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444554" w14:textId="77777777" w:rsidR="005062C0" w:rsidRDefault="00000000">
      <w:pPr>
        <w:spacing w:before="800"/>
        <w:jc w:val="center"/>
      </w:pPr>
      <w:r>
        <w:rPr>
          <w:b/>
          <w:color w:val="315B3A"/>
          <w:sz w:val="24"/>
        </w:rPr>
        <w:t>AGROBIZNIS AKADEMIJA</w:t>
      </w:r>
    </w:p>
    <w:p w14:paraId="0124737F" w14:textId="77777777" w:rsidR="005062C0" w:rsidRDefault="00000000">
      <w:pPr>
        <w:spacing w:before="360"/>
        <w:jc w:val="center"/>
      </w:pPr>
      <w:r>
        <w:rPr>
          <w:b/>
          <w:color w:val="C7A34B"/>
          <w:sz w:val="20"/>
        </w:rPr>
        <w:t>PRIMJER DOBRE PRAKSE</w:t>
      </w:r>
    </w:p>
    <w:p w14:paraId="6E6F89A7" w14:textId="77777777" w:rsidR="005062C0" w:rsidRDefault="00000000">
      <w:pPr>
        <w:spacing w:before="240" w:after="320"/>
        <w:jc w:val="center"/>
      </w:pPr>
      <w:r>
        <w:rPr>
          <w:b/>
          <w:color w:val="20362A"/>
          <w:sz w:val="56"/>
        </w:rPr>
        <w:t>Primjer poslovnog plana za preradu poljoprivrednih proizvoda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5062C0" w14:paraId="60CDF067" w14:textId="77777777">
        <w:trPr>
          <w:jc w:val="center"/>
        </w:trPr>
        <w:tc>
          <w:tcPr>
            <w:tcW w:w="10200" w:type="dxa"/>
            <w:shd w:val="clear" w:color="auto" w:fill="315B3A"/>
          </w:tcPr>
          <w:p w14:paraId="4800C68D" w14:textId="77777777" w:rsidR="005062C0" w:rsidRDefault="005062C0"/>
        </w:tc>
      </w:tr>
    </w:tbl>
    <w:p w14:paraId="578C8FCF" w14:textId="77777777" w:rsidR="005062C0" w:rsidRDefault="00000000">
      <w:pPr>
        <w:spacing w:before="360"/>
        <w:jc w:val="center"/>
      </w:pPr>
      <w:r>
        <w:rPr>
          <w:color w:val="5D665F"/>
          <w:sz w:val="24"/>
        </w:rPr>
        <w:t>Model: mali pogon za džemove, sokove i sušeno voće „Zlatni plod“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5062C0" w14:paraId="33ADFCC9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75E3B9" w14:textId="77777777" w:rsidR="005062C0" w:rsidRDefault="00000000">
            <w:pPr>
              <w:jc w:val="center"/>
            </w:pPr>
            <w:r>
              <w:rPr>
                <w:b/>
                <w:color w:val="20362A"/>
                <w:sz w:val="24"/>
              </w:rPr>
              <w:t>MOJ BIZNIS NA SELU</w:t>
            </w:r>
          </w:p>
        </w:tc>
      </w:tr>
      <w:tr w:rsidR="005062C0" w14:paraId="632A15A6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4C776EC" w14:textId="77777777" w:rsidR="005062C0" w:rsidRDefault="00000000">
            <w:pPr>
              <w:jc w:val="center"/>
            </w:pPr>
            <w:r>
              <w:rPr>
                <w:color w:val="20362A"/>
                <w:sz w:val="20"/>
              </w:rPr>
              <w:t>Praktični resurs za mlade, početnike i mala poljoprivredna gazdinstva</w:t>
            </w:r>
          </w:p>
        </w:tc>
      </w:tr>
      <w:tr w:rsidR="005062C0" w14:paraId="29C06E2F" w14:textId="77777777">
        <w:trPr>
          <w:jc w:val="center"/>
        </w:trPr>
        <w:tc>
          <w:tcPr>
            <w:tcW w:w="10200" w:type="dxa"/>
            <w:shd w:val="clear" w:color="auto" w:fill="F7F2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8D59F1" w14:textId="77777777" w:rsidR="005062C0" w:rsidRDefault="00000000">
            <w:pPr>
              <w:jc w:val="center"/>
            </w:pPr>
            <w:r>
              <w:rPr>
                <w:color w:val="5D665F"/>
                <w:sz w:val="20"/>
              </w:rPr>
              <w:t>Izdanje 2026</w:t>
            </w:r>
          </w:p>
        </w:tc>
      </w:tr>
    </w:tbl>
    <w:p w14:paraId="564FCFAC" w14:textId="77777777" w:rsidR="005062C0" w:rsidRDefault="00000000">
      <w:r>
        <w:br/>
      </w:r>
    </w:p>
    <w:p w14:paraId="587A2500" w14:textId="77777777" w:rsidR="005062C0" w:rsidRDefault="00000000">
      <w:r>
        <w:br w:type="page"/>
      </w:r>
    </w:p>
    <w:p w14:paraId="60EA53C1" w14:textId="77777777" w:rsidR="005062C0" w:rsidRDefault="00000000">
      <w:pPr>
        <w:pStyle w:val="Heading1"/>
      </w:pPr>
      <w:r>
        <w:lastRenderedPageBreak/>
        <w:t>Kako koristiti ovaj dokument</w:t>
      </w:r>
    </w:p>
    <w:p w14:paraId="189BFC64" w14:textId="77777777" w:rsidR="005062C0" w:rsidRDefault="00000000">
      <w:r>
        <w:t>Primjer prikazuje logiku malog pogona koji otkupljuje dio sirovine od lokalnih proizvođača i prodaje proizvode kroz specijalizovane trgovine, poklon pakete, turističke objekte i direktne narudžbe. Svi brojevi su ilustrativni.</w:t>
      </w:r>
    </w:p>
    <w:p w14:paraId="332E43AC" w14:textId="77777777" w:rsidR="005062C0" w:rsidRDefault="00000000">
      <w:pPr>
        <w:pStyle w:val="Heading2"/>
      </w:pPr>
      <w:r>
        <w:t>Nakon rada sa dokumentom moći ćete:</w:t>
      </w:r>
    </w:p>
    <w:p w14:paraId="10E6F1EF" w14:textId="77777777" w:rsidR="005062C0" w:rsidRDefault="00000000">
      <w:pPr>
        <w:pStyle w:val="ListBullet"/>
      </w:pPr>
      <w:r>
        <w:t>planirati asortiman bez prevelikog broja proizvoda</w:t>
      </w:r>
    </w:p>
    <w:p w14:paraId="06DC0624" w14:textId="77777777" w:rsidR="005062C0" w:rsidRDefault="00000000">
      <w:pPr>
        <w:pStyle w:val="ListBullet"/>
      </w:pPr>
      <w:r>
        <w:t>povezati kapacitet opreme, sirovinu, ambalažu i prodaju</w:t>
      </w:r>
    </w:p>
    <w:p w14:paraId="41E43BEA" w14:textId="77777777" w:rsidR="005062C0" w:rsidRDefault="00000000">
      <w:pPr>
        <w:pStyle w:val="ListBullet"/>
      </w:pPr>
      <w:r>
        <w:t>procijeniti troškove po proizvodu i sezonsku likvidnost</w:t>
      </w:r>
    </w:p>
    <w:p w14:paraId="6BDB599F" w14:textId="77777777" w:rsidR="005062C0" w:rsidRDefault="00000000">
      <w:pPr>
        <w:pStyle w:val="ListBullet"/>
      </w:pPr>
      <w:r>
        <w:t>prepoznati zahtjeve kvaliteta koje treba provjeriti sa nadležnim službama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5062C0" w14:paraId="71770FA7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90A0BE4" w14:textId="77777777" w:rsidR="005062C0" w:rsidRDefault="00000000">
            <w:r>
              <w:rPr>
                <w:b/>
                <w:color w:val="315B3A"/>
              </w:rPr>
              <w:t>Važna napomena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8"/>
              </w:rPr>
              <w:t>Ovaj dokument je edukativni alat. Finansijski iznosi, prinosi i poslovne pretpostavke u primjerima služe za učenje i moraju se prilagoditi konkretnom gazdinstvu, lokaciji i tržištu. Propisi, registracijski zahtjevi, standardi i podsticaji mogu se mijenjati; prije ulaganja provjerite aktuelne uslove kod nadležnih institucija i stručnih službi.</w:t>
            </w:r>
          </w:p>
        </w:tc>
      </w:tr>
    </w:tbl>
    <w:p w14:paraId="7FA07419" w14:textId="77777777" w:rsidR="005062C0" w:rsidRDefault="005062C0"/>
    <w:p w14:paraId="4992DBA4" w14:textId="77777777" w:rsidR="005062C0" w:rsidRDefault="00000000">
      <w:pPr>
        <w:pStyle w:val="Heading1"/>
      </w:pPr>
      <w:r>
        <w:t>1. Sažetak</w:t>
      </w:r>
    </w:p>
    <w:p w14:paraId="22010676" w14:textId="77777777" w:rsidR="005062C0" w:rsidRDefault="00000000">
      <w:r>
        <w:t>„Zlatni plod“ je plan malog pogona za preradu šljive, jabuke, kruške i bobičastog voća. U prvoj fazi fokus je na četiri proizvoda: džem od šljive, sok od jabuke, sušena šljiva i sezonski poklon paket. Prodaja će se razvijati kroz direktne narudžbe, lokalne trgovine, turističke objekte i poslovne poklone.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62"/>
        <w:gridCol w:w="4139"/>
      </w:tblGrid>
      <w:tr w:rsidR="005062C0" w14:paraId="0F88BCDD" w14:textId="77777777">
        <w:trPr>
          <w:cantSplit/>
          <w:tblHeader/>
          <w:jc w:val="center"/>
        </w:trPr>
        <w:tc>
          <w:tcPr>
            <w:tcW w:w="476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619537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Pokazatelj</w:t>
            </w:r>
          </w:p>
        </w:tc>
        <w:tc>
          <w:tcPr>
            <w:tcW w:w="413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A6293B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Plan</w:t>
            </w:r>
          </w:p>
        </w:tc>
      </w:tr>
      <w:tr w:rsidR="005062C0" w14:paraId="1F763365" w14:textId="77777777">
        <w:trPr>
          <w:cantSplit/>
          <w:jc w:val="center"/>
        </w:trPr>
        <w:tc>
          <w:tcPr>
            <w:tcW w:w="476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C22A8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Planirani kapacitet sirovine</w:t>
            </w:r>
          </w:p>
        </w:tc>
        <w:tc>
          <w:tcPr>
            <w:tcW w:w="413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E53D8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oko 26 tona godišnje</w:t>
            </w:r>
          </w:p>
        </w:tc>
      </w:tr>
      <w:tr w:rsidR="005062C0" w14:paraId="1F5F24A1" w14:textId="77777777">
        <w:trPr>
          <w:cantSplit/>
          <w:jc w:val="center"/>
        </w:trPr>
        <w:tc>
          <w:tcPr>
            <w:tcW w:w="476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9E6AE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Ukupna investicija</w:t>
            </w:r>
          </w:p>
        </w:tc>
        <w:tc>
          <w:tcPr>
            <w:tcW w:w="413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7714A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48.600 KM</w:t>
            </w:r>
          </w:p>
        </w:tc>
      </w:tr>
      <w:tr w:rsidR="005062C0" w14:paraId="3FB79DB1" w14:textId="77777777">
        <w:trPr>
          <w:cantSplit/>
          <w:jc w:val="center"/>
        </w:trPr>
        <w:tc>
          <w:tcPr>
            <w:tcW w:w="476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0CFA8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Vlastita sredstva</w:t>
            </w:r>
          </w:p>
        </w:tc>
        <w:tc>
          <w:tcPr>
            <w:tcW w:w="413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F4A05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18.600 KM</w:t>
            </w:r>
          </w:p>
        </w:tc>
      </w:tr>
      <w:tr w:rsidR="005062C0" w14:paraId="079AE97A" w14:textId="77777777">
        <w:trPr>
          <w:cantSplit/>
          <w:jc w:val="center"/>
        </w:trPr>
        <w:tc>
          <w:tcPr>
            <w:tcW w:w="476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296DB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Potrebno finansiranje</w:t>
            </w:r>
          </w:p>
        </w:tc>
        <w:tc>
          <w:tcPr>
            <w:tcW w:w="413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62B3D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30.000 KM</w:t>
            </w:r>
          </w:p>
        </w:tc>
      </w:tr>
      <w:tr w:rsidR="005062C0" w14:paraId="5266DBD5" w14:textId="77777777">
        <w:trPr>
          <w:cantSplit/>
          <w:jc w:val="center"/>
        </w:trPr>
        <w:tc>
          <w:tcPr>
            <w:tcW w:w="476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FB9CA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Prihod u punoj godini</w:t>
            </w:r>
          </w:p>
        </w:tc>
        <w:tc>
          <w:tcPr>
            <w:tcW w:w="413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B60EE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86.400 KM</w:t>
            </w:r>
          </w:p>
        </w:tc>
      </w:tr>
      <w:tr w:rsidR="005062C0" w14:paraId="6C7203AB" w14:textId="77777777">
        <w:trPr>
          <w:cantSplit/>
          <w:jc w:val="center"/>
        </w:trPr>
        <w:tc>
          <w:tcPr>
            <w:tcW w:w="476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0C566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Operativni troškovi</w:t>
            </w:r>
          </w:p>
        </w:tc>
        <w:tc>
          <w:tcPr>
            <w:tcW w:w="413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5B164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65.100 KM</w:t>
            </w:r>
          </w:p>
        </w:tc>
      </w:tr>
      <w:tr w:rsidR="005062C0" w14:paraId="43478115" w14:textId="77777777">
        <w:trPr>
          <w:cantSplit/>
          <w:jc w:val="center"/>
        </w:trPr>
        <w:tc>
          <w:tcPr>
            <w:tcW w:w="476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03B69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Rezultat prije amortizacije, kamata i poreza</w:t>
            </w:r>
          </w:p>
        </w:tc>
        <w:tc>
          <w:tcPr>
            <w:tcW w:w="413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7FFE3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21.300 KM</w:t>
            </w:r>
          </w:p>
        </w:tc>
      </w:tr>
    </w:tbl>
    <w:p w14:paraId="292FCFF5" w14:textId="77777777" w:rsidR="005062C0" w:rsidRDefault="005062C0"/>
    <w:p w14:paraId="2A49AEDD" w14:textId="77777777" w:rsidR="005062C0" w:rsidRDefault="00000000">
      <w:pPr>
        <w:pStyle w:val="Heading1"/>
      </w:pPr>
      <w:r>
        <w:t>2. Poslovna prilika</w:t>
      </w:r>
    </w:p>
    <w:p w14:paraId="67C62B5A" w14:textId="77777777" w:rsidR="005062C0" w:rsidRDefault="00000000">
      <w:r>
        <w:t>U području postoji proizvodnja voća, ali dio roda niže klase ostaje neprodan ili se prodaje po niskoj cijeni. Istovremeno, kupci traže lokalne proizvode jasnog porijekla i praktično pakovanje. Poslovna prilika je u kontrolisanoj preradi, ujednačenom kvalitetu i prodaji proizvoda sa većom dodanom vrijednošću.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4932"/>
      </w:tblGrid>
      <w:tr w:rsidR="005062C0" w14:paraId="3B6D8AB9" w14:textId="77777777">
        <w:trPr>
          <w:cantSplit/>
          <w:tblHeader/>
          <w:jc w:val="center"/>
        </w:trPr>
        <w:tc>
          <w:tcPr>
            <w:tcW w:w="396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79F815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Problem / potreba</w:t>
            </w:r>
          </w:p>
        </w:tc>
        <w:tc>
          <w:tcPr>
            <w:tcW w:w="493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F160C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Odgovor „Zlatnog ploda“</w:t>
            </w:r>
          </w:p>
        </w:tc>
      </w:tr>
      <w:tr w:rsidR="005062C0" w14:paraId="0047C3BC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6FB62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Višak i niža tržišna klasa voća</w:t>
            </w:r>
          </w:p>
        </w:tc>
        <w:tc>
          <w:tcPr>
            <w:tcW w:w="493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AC7D1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Ugovoreni otkup sirovine koja zadovoljava zahtjeve prerade</w:t>
            </w:r>
          </w:p>
        </w:tc>
      </w:tr>
      <w:tr w:rsidR="005062C0" w14:paraId="7B741530" w14:textId="77777777">
        <w:trPr>
          <w:cantSplit/>
          <w:jc w:val="center"/>
        </w:trPr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2CB7D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Kupci ne vjeruju neoznačenim proizvodima</w:t>
            </w:r>
          </w:p>
        </w:tc>
        <w:tc>
          <w:tcPr>
            <w:tcW w:w="493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94D9C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Deklaracija, serija, porijeklo i kontakt proizvođača</w:t>
            </w:r>
          </w:p>
        </w:tc>
      </w:tr>
      <w:tr w:rsidR="005062C0" w14:paraId="786261ED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5DC77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lastRenderedPageBreak/>
              <w:t>Mala gazdinstva nemaju prodajne kanale</w:t>
            </w:r>
          </w:p>
        </w:tc>
        <w:tc>
          <w:tcPr>
            <w:tcW w:w="493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BA628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Zajednički otkup i finalni proizvod pod jedinstvenim standardom</w:t>
            </w:r>
          </w:p>
        </w:tc>
      </w:tr>
      <w:tr w:rsidR="005062C0" w14:paraId="49DE55B8" w14:textId="77777777">
        <w:trPr>
          <w:cantSplit/>
          <w:jc w:val="center"/>
        </w:trPr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53CA9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Turistički objekti traže lokalne poklone</w:t>
            </w:r>
          </w:p>
        </w:tc>
        <w:tc>
          <w:tcPr>
            <w:tcW w:w="493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8FE8A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Poklon paketi malih serija i sezonska ponuda</w:t>
            </w:r>
          </w:p>
        </w:tc>
      </w:tr>
    </w:tbl>
    <w:p w14:paraId="718B4D01" w14:textId="77777777" w:rsidR="005062C0" w:rsidRDefault="005062C0"/>
    <w:p w14:paraId="0816256A" w14:textId="77777777" w:rsidR="005062C0" w:rsidRDefault="00000000">
      <w:pPr>
        <w:pStyle w:val="Heading1"/>
      </w:pPr>
      <w:r>
        <w:t>3. Asortiman i vrijednost za kupca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1701"/>
        <w:gridCol w:w="3118"/>
        <w:gridCol w:w="1701"/>
      </w:tblGrid>
      <w:tr w:rsidR="005062C0" w14:paraId="745CF2B0" w14:textId="77777777">
        <w:trPr>
          <w:cantSplit/>
          <w:tblHeader/>
          <w:jc w:val="center"/>
        </w:trPr>
        <w:tc>
          <w:tcPr>
            <w:tcW w:w="243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A60556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Proizvod</w:t>
            </w:r>
          </w:p>
        </w:tc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278611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Pakovanje</w:t>
            </w:r>
          </w:p>
        </w:tc>
        <w:tc>
          <w:tcPr>
            <w:tcW w:w="311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4EFB24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Ciljni kupac</w:t>
            </w:r>
          </w:p>
        </w:tc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055A0F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Planirana cijena</w:t>
            </w:r>
          </w:p>
        </w:tc>
      </w:tr>
      <w:tr w:rsidR="005062C0" w14:paraId="335C07BF" w14:textId="77777777">
        <w:trPr>
          <w:cantSplit/>
          <w:jc w:val="center"/>
        </w:trPr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D7479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Džem od šljive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E25D3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320 g</w:t>
            </w:r>
          </w:p>
        </w:tc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1F26B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Domaćinstva, trgovine, turisti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1D914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7,50 KM</w:t>
            </w:r>
          </w:p>
        </w:tc>
      </w:tr>
      <w:tr w:rsidR="005062C0" w14:paraId="0AFAA5E4" w14:textId="77777777">
        <w:trPr>
          <w:cantSplit/>
          <w:jc w:val="center"/>
        </w:trPr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A1FCE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Sok od jabuke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6F436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0,75 l</w:t>
            </w:r>
          </w:p>
        </w:tc>
        <w:tc>
          <w:tcPr>
            <w:tcW w:w="311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7A272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Domaćinstva, ugostiteljstvo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3BECD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5,50 KM</w:t>
            </w:r>
          </w:p>
        </w:tc>
      </w:tr>
      <w:tr w:rsidR="005062C0" w14:paraId="7C3765C6" w14:textId="77777777">
        <w:trPr>
          <w:cantSplit/>
          <w:jc w:val="center"/>
        </w:trPr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BAD9F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Sušena šljiva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7E2A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250 g</w:t>
            </w:r>
          </w:p>
        </w:tc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CEA39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Zdrava hrana, poklon paketi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66B4E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8,50 KM</w:t>
            </w:r>
          </w:p>
        </w:tc>
      </w:tr>
      <w:tr w:rsidR="005062C0" w14:paraId="2377B32A" w14:textId="77777777">
        <w:trPr>
          <w:cantSplit/>
          <w:jc w:val="center"/>
        </w:trPr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4844E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Poklon paket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893CC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 proizvoda</w:t>
            </w:r>
          </w:p>
        </w:tc>
        <w:tc>
          <w:tcPr>
            <w:tcW w:w="311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EE2BF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Kompanije i turisti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194BA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28,00 KM</w:t>
            </w:r>
          </w:p>
        </w:tc>
      </w:tr>
    </w:tbl>
    <w:p w14:paraId="42210AE7" w14:textId="77777777" w:rsidR="005062C0" w:rsidRDefault="005062C0"/>
    <w:p w14:paraId="08AC260D" w14:textId="77777777" w:rsidR="005062C0" w:rsidRDefault="00000000">
      <w:r>
        <w:t>Vrijednost za kupca: lokalna sirovina, ujednačen okus, praktično pakovanje, jasno porijeklo i mogućnost naručivanja manjih poklon serija.</w:t>
      </w:r>
    </w:p>
    <w:p w14:paraId="4F3C63F0" w14:textId="77777777" w:rsidR="005062C0" w:rsidRDefault="00000000">
      <w:pPr>
        <w:pStyle w:val="Heading1"/>
      </w:pPr>
      <w:r>
        <w:t>4. Istraživanje tržišta</w:t>
      </w:r>
    </w:p>
    <w:p w14:paraId="5AD2D643" w14:textId="77777777" w:rsidR="005062C0" w:rsidRDefault="00000000">
      <w:r>
        <w:t>Testiranje je provedeno kroz degustaciju sa 42 učesnika, razgovore sa osam trgovina, pet turističkih objekata i tri kompanije koje kupuju poslovne poklone. Rezultati su korišteni za izbor asortimana i veličine pakovanja.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5"/>
        <w:gridCol w:w="4706"/>
      </w:tblGrid>
      <w:tr w:rsidR="005062C0" w14:paraId="6CF92243" w14:textId="77777777">
        <w:trPr>
          <w:cantSplit/>
          <w:tblHeader/>
          <w:jc w:val="center"/>
        </w:trPr>
        <w:tc>
          <w:tcPr>
            <w:tcW w:w="419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72ADA4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Nalaz</w:t>
            </w:r>
          </w:p>
        </w:tc>
        <w:tc>
          <w:tcPr>
            <w:tcW w:w="4706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7C5C98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Poslovna odluka</w:t>
            </w:r>
          </w:p>
        </w:tc>
      </w:tr>
      <w:tr w:rsidR="005062C0" w14:paraId="25FABE26" w14:textId="77777777">
        <w:trPr>
          <w:cantSplit/>
          <w:jc w:val="center"/>
        </w:trPr>
        <w:tc>
          <w:tcPr>
            <w:tcW w:w="419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A4458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Kupci preferiraju manje pakovanje džema</w:t>
            </w:r>
          </w:p>
        </w:tc>
        <w:tc>
          <w:tcPr>
            <w:tcW w:w="470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0BEFC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Početno pakovanje 320 g</w:t>
            </w:r>
          </w:p>
        </w:tc>
      </w:tr>
      <w:tr w:rsidR="005062C0" w14:paraId="7E1DC1CA" w14:textId="77777777">
        <w:trPr>
          <w:cantSplit/>
          <w:jc w:val="center"/>
        </w:trPr>
        <w:tc>
          <w:tcPr>
            <w:tcW w:w="419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5D804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Trgovine traže najmanje 25-30% prostora za maržu</w:t>
            </w:r>
          </w:p>
        </w:tc>
        <w:tc>
          <w:tcPr>
            <w:tcW w:w="4706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0E569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Veleprodajna cijena mora biti održiva uz tu maržu</w:t>
            </w:r>
          </w:p>
        </w:tc>
      </w:tr>
      <w:tr w:rsidR="005062C0" w14:paraId="646A5476" w14:textId="77777777">
        <w:trPr>
          <w:cantSplit/>
          <w:jc w:val="center"/>
        </w:trPr>
        <w:tc>
          <w:tcPr>
            <w:tcW w:w="419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A04CC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Poklon paketi se kupuju sezonski</w:t>
            </w:r>
          </w:p>
        </w:tc>
        <w:tc>
          <w:tcPr>
            <w:tcW w:w="470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AE6BC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Planirati kampanju 6-8 sedmica prije praznika</w:t>
            </w:r>
          </w:p>
        </w:tc>
      </w:tr>
      <w:tr w:rsidR="005062C0" w14:paraId="23F35419" w14:textId="77777777">
        <w:trPr>
          <w:cantSplit/>
          <w:jc w:val="center"/>
        </w:trPr>
        <w:tc>
          <w:tcPr>
            <w:tcW w:w="419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372D8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Sok se najbolje prihvata uz degustaciju</w:t>
            </w:r>
          </w:p>
        </w:tc>
        <w:tc>
          <w:tcPr>
            <w:tcW w:w="4706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DA54C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Uključiti probne događaje i ugostiteljske partnere</w:t>
            </w:r>
          </w:p>
        </w:tc>
      </w:tr>
      <w:tr w:rsidR="005062C0" w14:paraId="7AA41D97" w14:textId="77777777">
        <w:trPr>
          <w:cantSplit/>
          <w:jc w:val="center"/>
        </w:trPr>
        <w:tc>
          <w:tcPr>
            <w:tcW w:w="419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E1BF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Kupci pitaju za sadržaj šećera i porijeklo</w:t>
            </w:r>
          </w:p>
        </w:tc>
        <w:tc>
          <w:tcPr>
            <w:tcW w:w="470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B2FD1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Jasna specifikacija i komunikacija bez neprovjerenih zdravstvenih tvrdnji</w:t>
            </w:r>
          </w:p>
        </w:tc>
      </w:tr>
    </w:tbl>
    <w:p w14:paraId="05101994" w14:textId="77777777" w:rsidR="005062C0" w:rsidRDefault="005062C0"/>
    <w:p w14:paraId="55B1EFA6" w14:textId="77777777" w:rsidR="005062C0" w:rsidRDefault="00000000">
      <w:pPr>
        <w:pStyle w:val="Heading1"/>
      </w:pPr>
      <w:r>
        <w:t>5. Prodajni kanali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4"/>
        <w:gridCol w:w="1361"/>
        <w:gridCol w:w="2721"/>
        <w:gridCol w:w="2494"/>
      </w:tblGrid>
      <w:tr w:rsidR="005062C0" w14:paraId="1CEF74A4" w14:textId="77777777">
        <w:trPr>
          <w:cantSplit/>
          <w:tblHeader/>
          <w:jc w:val="center"/>
        </w:trPr>
        <w:tc>
          <w:tcPr>
            <w:tcW w:w="23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438594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Kanal</w:t>
            </w:r>
          </w:p>
        </w:tc>
        <w:tc>
          <w:tcPr>
            <w:tcW w:w="136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68432E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Udio prihoda</w:t>
            </w:r>
          </w:p>
        </w:tc>
        <w:tc>
          <w:tcPr>
            <w:tcW w:w="272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E5E8F8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Prednost</w:t>
            </w:r>
          </w:p>
        </w:tc>
        <w:tc>
          <w:tcPr>
            <w:tcW w:w="24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2740D8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Rizik / zahtjev</w:t>
            </w:r>
          </w:p>
        </w:tc>
      </w:tr>
      <w:tr w:rsidR="005062C0" w14:paraId="7C878BB9" w14:textId="77777777">
        <w:trPr>
          <w:cantSplit/>
          <w:jc w:val="center"/>
        </w:trPr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5A66B6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Direktna prodaja i web narudžbe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231143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30%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59F335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Veća marža i kontakt sa kupcem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D4171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Dostava i vrijeme obrade narudžbi</w:t>
            </w:r>
          </w:p>
        </w:tc>
      </w:tr>
      <w:tr w:rsidR="005062C0" w14:paraId="69562866" w14:textId="77777777">
        <w:trPr>
          <w:cantSplit/>
          <w:jc w:val="center"/>
        </w:trPr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083077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Specijalizovane trgovine</w:t>
            </w:r>
          </w:p>
        </w:tc>
        <w:tc>
          <w:tcPr>
            <w:tcW w:w="136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38339A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30%</w:t>
            </w:r>
          </w:p>
        </w:tc>
        <w:tc>
          <w:tcPr>
            <w:tcW w:w="272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2063D9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Kontinuitet i vidljivost</w:t>
            </w:r>
          </w:p>
        </w:tc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A371E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Niža prodajna cijena i rok naplate</w:t>
            </w:r>
          </w:p>
        </w:tc>
      </w:tr>
      <w:tr w:rsidR="005062C0" w14:paraId="554D2046" w14:textId="77777777">
        <w:trPr>
          <w:cantSplit/>
          <w:jc w:val="center"/>
        </w:trPr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58BDB4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Turistički objekti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726467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20%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829E3B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Autentičan proizvod i sezona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FD1CF8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Promjenjiv promet</w:t>
            </w:r>
          </w:p>
        </w:tc>
      </w:tr>
      <w:tr w:rsidR="005062C0" w14:paraId="2CFA39D2" w14:textId="77777777">
        <w:trPr>
          <w:cantSplit/>
          <w:jc w:val="center"/>
        </w:trPr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DBF087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Poslovni pokloni</w:t>
            </w:r>
          </w:p>
        </w:tc>
        <w:tc>
          <w:tcPr>
            <w:tcW w:w="136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A72F61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15%</w:t>
            </w:r>
          </w:p>
        </w:tc>
        <w:tc>
          <w:tcPr>
            <w:tcW w:w="272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D168E4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Veće narudžbe</w:t>
            </w:r>
          </w:p>
        </w:tc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B1C5B3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Visoka sezonalnost i rokovi</w:t>
            </w:r>
          </w:p>
        </w:tc>
      </w:tr>
      <w:tr w:rsidR="005062C0" w14:paraId="6BC826A7" w14:textId="77777777">
        <w:trPr>
          <w:cantSplit/>
          <w:jc w:val="center"/>
        </w:trPr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89064F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Sajmovi i događaji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C3B016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5%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46F5F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Promocija i testiranje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57B504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Trošak vremena i kotizacije</w:t>
            </w:r>
          </w:p>
        </w:tc>
      </w:tr>
    </w:tbl>
    <w:p w14:paraId="787FCA74" w14:textId="77777777" w:rsidR="005062C0" w:rsidRDefault="005062C0"/>
    <w:p w14:paraId="5986B2A9" w14:textId="77777777" w:rsidR="005062C0" w:rsidRDefault="00000000">
      <w:pPr>
        <w:pStyle w:val="Heading1"/>
      </w:pPr>
      <w:r>
        <w:t>6. Plan prodaje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814"/>
        <w:gridCol w:w="1701"/>
        <w:gridCol w:w="1701"/>
      </w:tblGrid>
      <w:tr w:rsidR="005062C0" w14:paraId="4B7B83EC" w14:textId="77777777">
        <w:trPr>
          <w:cantSplit/>
          <w:tblHeader/>
          <w:jc w:val="center"/>
        </w:trPr>
        <w:tc>
          <w:tcPr>
            <w:tcW w:w="368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80D43D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Proizvod</w:t>
            </w:r>
          </w:p>
        </w:tc>
        <w:tc>
          <w:tcPr>
            <w:tcW w:w="181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5AEFA5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Količina</w:t>
            </w:r>
          </w:p>
        </w:tc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A84B5C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Cijena</w:t>
            </w:r>
          </w:p>
        </w:tc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5FC7A9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Prihod</w:t>
            </w:r>
          </w:p>
        </w:tc>
      </w:tr>
      <w:tr w:rsidR="005062C0" w14:paraId="7E0F19F4" w14:textId="77777777">
        <w:trPr>
          <w:cantSplit/>
          <w:jc w:val="center"/>
        </w:trPr>
        <w:tc>
          <w:tcPr>
            <w:tcW w:w="368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80D34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Džem od šljive 320 g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36C6E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4.800 kom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7A546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7,50 KM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04D93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36.000 KM</w:t>
            </w:r>
          </w:p>
        </w:tc>
      </w:tr>
      <w:tr w:rsidR="005062C0" w14:paraId="339F1CAF" w14:textId="77777777">
        <w:trPr>
          <w:cantSplit/>
          <w:jc w:val="center"/>
        </w:trPr>
        <w:tc>
          <w:tcPr>
            <w:tcW w:w="368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639E3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Sok od jabuke 0,75 l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8EE6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5.600 boca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9EEA7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5,50 KM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96AE0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30.800 KM</w:t>
            </w:r>
          </w:p>
        </w:tc>
      </w:tr>
      <w:tr w:rsidR="005062C0" w14:paraId="3CFCA940" w14:textId="77777777">
        <w:trPr>
          <w:cantSplit/>
          <w:jc w:val="center"/>
        </w:trPr>
        <w:tc>
          <w:tcPr>
            <w:tcW w:w="368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1C2CC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Sušena šljiva 250 g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EDD76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1.200 pakovanja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6C9A6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8,50 KM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6C260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10.200 KM</w:t>
            </w:r>
          </w:p>
        </w:tc>
      </w:tr>
      <w:tr w:rsidR="005062C0" w14:paraId="60E405FA" w14:textId="77777777">
        <w:trPr>
          <w:cantSplit/>
          <w:jc w:val="center"/>
        </w:trPr>
        <w:tc>
          <w:tcPr>
            <w:tcW w:w="368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F5BEA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Poklon paket</w:t>
            </w:r>
          </w:p>
        </w:tc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9F4A8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336 paketa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FA282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28,00 KM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E3529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9.408 KM</w:t>
            </w:r>
          </w:p>
        </w:tc>
      </w:tr>
      <w:tr w:rsidR="005062C0" w14:paraId="5FC5851A" w14:textId="77777777">
        <w:trPr>
          <w:cantSplit/>
          <w:jc w:val="center"/>
        </w:trPr>
        <w:tc>
          <w:tcPr>
            <w:tcW w:w="368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C63E9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UKUPNO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5BB026" w14:textId="77777777" w:rsidR="005062C0" w:rsidRDefault="005062C0">
            <w:pPr>
              <w:spacing w:after="20"/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81695D" w14:textId="77777777" w:rsidR="005062C0" w:rsidRDefault="005062C0">
            <w:pPr>
              <w:spacing w:after="20"/>
            </w:pP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3DA2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86.408 KM</w:t>
            </w:r>
          </w:p>
        </w:tc>
      </w:tr>
    </w:tbl>
    <w:p w14:paraId="37901C59" w14:textId="77777777" w:rsidR="005062C0" w:rsidRDefault="005062C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5062C0" w14:paraId="3FB6D396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E9C5D5F" w14:textId="77777777" w:rsidR="005062C0" w:rsidRDefault="00000000">
            <w:r>
              <w:rPr>
                <w:b/>
                <w:color w:val="315B3A"/>
              </w:rPr>
              <w:t>Prodajna cijena nije isto što i prosječni prihod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9"/>
              </w:rPr>
              <w:t>Ako se dio proizvoda prodaje veleprodajno, projekcija treba koristiti ponderisanu prosječnu cijenu. U ovom primjeru cijene su pojednostavljene i prije ulaganja moraju se razdvojiti po kanalima.</w:t>
            </w:r>
          </w:p>
        </w:tc>
      </w:tr>
    </w:tbl>
    <w:p w14:paraId="63E005AB" w14:textId="77777777" w:rsidR="005062C0" w:rsidRDefault="005062C0"/>
    <w:p w14:paraId="24466BB5" w14:textId="77777777" w:rsidR="005062C0" w:rsidRDefault="00000000">
      <w:pPr>
        <w:pStyle w:val="Heading1"/>
      </w:pPr>
      <w:r>
        <w:t>7. Nabavka sirovine i dobavljači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1701"/>
        <w:gridCol w:w="2665"/>
        <w:gridCol w:w="2494"/>
      </w:tblGrid>
      <w:tr w:rsidR="005062C0" w14:paraId="114038DD" w14:textId="77777777">
        <w:trPr>
          <w:cantSplit/>
          <w:tblHeader/>
          <w:jc w:val="center"/>
        </w:trPr>
        <w:tc>
          <w:tcPr>
            <w:tcW w:w="209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9EB886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Sirovina</w:t>
            </w:r>
          </w:p>
        </w:tc>
        <w:tc>
          <w:tcPr>
            <w:tcW w:w="170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19C83E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Potrebna količina</w:t>
            </w:r>
          </w:p>
        </w:tc>
        <w:tc>
          <w:tcPr>
            <w:tcW w:w="266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23CB03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Izvor</w:t>
            </w:r>
          </w:p>
        </w:tc>
        <w:tc>
          <w:tcPr>
            <w:tcW w:w="249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01FC9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Kontrola</w:t>
            </w:r>
          </w:p>
        </w:tc>
      </w:tr>
      <w:tr w:rsidR="005062C0" w14:paraId="3D567B7F" w14:textId="77777777">
        <w:trPr>
          <w:cantSplit/>
          <w:jc w:val="center"/>
        </w:trPr>
        <w:tc>
          <w:tcPr>
            <w:tcW w:w="209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D23DC4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Šljiva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986CF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14 t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99BEC8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Vlastito + 4 lokalna proizvođača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390A8D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Zrelost, oštećenja, evidencija porijekla</w:t>
            </w:r>
          </w:p>
        </w:tc>
      </w:tr>
      <w:tr w:rsidR="005062C0" w14:paraId="5FCE06BB" w14:textId="77777777">
        <w:trPr>
          <w:cantSplit/>
          <w:jc w:val="center"/>
        </w:trPr>
        <w:tc>
          <w:tcPr>
            <w:tcW w:w="209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CC7A6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Jabuka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815F6B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10 t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367213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3 proizvođača</w:t>
            </w:r>
          </w:p>
        </w:tc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C31374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Sorta, čistoća, rok dopreme</w:t>
            </w:r>
          </w:p>
        </w:tc>
      </w:tr>
      <w:tr w:rsidR="005062C0" w14:paraId="53E423A6" w14:textId="77777777">
        <w:trPr>
          <w:cantSplit/>
          <w:jc w:val="center"/>
        </w:trPr>
        <w:tc>
          <w:tcPr>
            <w:tcW w:w="209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E5199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Bobičasto voće / kruška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14622B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2 t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06E60E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Sezonska nabavka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B4B081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Kvalitet i dostupnost</w:t>
            </w:r>
          </w:p>
        </w:tc>
      </w:tr>
      <w:tr w:rsidR="005062C0" w14:paraId="39171B3C" w14:textId="77777777">
        <w:trPr>
          <w:cantSplit/>
          <w:jc w:val="center"/>
        </w:trPr>
        <w:tc>
          <w:tcPr>
            <w:tcW w:w="209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386886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Šećer i dodaci</w:t>
            </w:r>
          </w:p>
        </w:tc>
        <w:tc>
          <w:tcPr>
            <w:tcW w:w="170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0ED8F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Prema recepturama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A72293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Registrovani dobavljači</w:t>
            </w:r>
          </w:p>
        </w:tc>
        <w:tc>
          <w:tcPr>
            <w:tcW w:w="249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631F4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Deklaracija i rok</w:t>
            </w:r>
          </w:p>
        </w:tc>
      </w:tr>
      <w:tr w:rsidR="005062C0" w14:paraId="169A1E27" w14:textId="77777777">
        <w:trPr>
          <w:cantSplit/>
          <w:jc w:val="center"/>
        </w:trPr>
        <w:tc>
          <w:tcPr>
            <w:tcW w:w="209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7C8C1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Ambalaža i etikete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17FAAB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Prema planu + 8% rezerve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F84C8F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Najmanje 2 dobavljača</w:t>
            </w:r>
          </w:p>
        </w:tc>
        <w:tc>
          <w:tcPr>
            <w:tcW w:w="24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9DED02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Dimenzija, čvrstoća, isporuka</w:t>
            </w:r>
          </w:p>
        </w:tc>
      </w:tr>
    </w:tbl>
    <w:p w14:paraId="31836907" w14:textId="77777777" w:rsidR="005062C0" w:rsidRDefault="005062C0"/>
    <w:p w14:paraId="1961077D" w14:textId="77777777" w:rsidR="005062C0" w:rsidRDefault="00000000">
      <w:pPr>
        <w:pStyle w:val="Heading1"/>
      </w:pPr>
      <w:r>
        <w:t>8. Tehnološki proces i kontrola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2721"/>
      </w:tblGrid>
      <w:tr w:rsidR="005062C0" w14:paraId="58B74884" w14:textId="77777777">
        <w:trPr>
          <w:cantSplit/>
          <w:tblHeader/>
          <w:jc w:val="center"/>
        </w:trPr>
        <w:tc>
          <w:tcPr>
            <w:tcW w:w="226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690700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Korak</w:t>
            </w:r>
          </w:p>
        </w:tc>
        <w:tc>
          <w:tcPr>
            <w:tcW w:w="3969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3E5481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Glavni zahtjev</w:t>
            </w:r>
          </w:p>
        </w:tc>
        <w:tc>
          <w:tcPr>
            <w:tcW w:w="272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3CB9F8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5"/>
              </w:rPr>
              <w:t>Evidencija / kontrola</w:t>
            </w:r>
          </w:p>
        </w:tc>
      </w:tr>
      <w:tr w:rsidR="005062C0" w14:paraId="292D3FC7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65DFAD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Prijem sirovine</w:t>
            </w:r>
          </w:p>
        </w:tc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429CA9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Vizuelna kontrola, masa, porijeklo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80A455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Ulazna evidencija</w:t>
            </w:r>
          </w:p>
        </w:tc>
      </w:tr>
      <w:tr w:rsidR="005062C0" w14:paraId="1FD8DCD5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F46DB7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Pranje i sortiranje</w:t>
            </w:r>
          </w:p>
        </w:tc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21D6B5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Higijena i uklanjanje neodgovarajućih plodova</w:t>
            </w:r>
          </w:p>
        </w:tc>
        <w:tc>
          <w:tcPr>
            <w:tcW w:w="272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368D56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Kontrolna lista</w:t>
            </w:r>
          </w:p>
        </w:tc>
      </w:tr>
      <w:tr w:rsidR="005062C0" w14:paraId="76DC257D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9CA0E2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Prerada</w:t>
            </w:r>
          </w:p>
        </w:tc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D4DF35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Standardna receptura i parametri procesa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83DDAD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Radni nalog / serija</w:t>
            </w:r>
          </w:p>
        </w:tc>
      </w:tr>
      <w:tr w:rsidR="005062C0" w14:paraId="796B0785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971EF9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Punjenje i zatvaranje</w:t>
            </w:r>
          </w:p>
        </w:tc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C2C52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Čista ambalaža i ujednačen nivo punjenja</w:t>
            </w:r>
          </w:p>
        </w:tc>
        <w:tc>
          <w:tcPr>
            <w:tcW w:w="272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8D14FE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Kontrola uzorka</w:t>
            </w:r>
          </w:p>
        </w:tc>
      </w:tr>
      <w:tr w:rsidR="005062C0" w14:paraId="536258C6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0C82D1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Hlađenje / sušenje</w:t>
            </w:r>
          </w:p>
        </w:tc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033BF4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Kontrolisani uslovi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1FEA0A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Vrijeme i temperatura</w:t>
            </w:r>
          </w:p>
        </w:tc>
      </w:tr>
      <w:tr w:rsidR="005062C0" w14:paraId="5B734212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F48748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Deklarisanje</w:t>
            </w:r>
          </w:p>
        </w:tc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F6CFD1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Tačni podaci prema važećim pravilima</w:t>
            </w:r>
          </w:p>
        </w:tc>
        <w:tc>
          <w:tcPr>
            <w:tcW w:w="272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8F45BD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Odobrena etiketa</w:t>
            </w:r>
          </w:p>
        </w:tc>
      </w:tr>
      <w:tr w:rsidR="005062C0" w14:paraId="2B7B55B5" w14:textId="77777777">
        <w:trPr>
          <w:cantSplit/>
          <w:jc w:val="center"/>
        </w:trPr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BA8148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lastRenderedPageBreak/>
              <w:t>Skladištenje</w:t>
            </w:r>
          </w:p>
        </w:tc>
        <w:tc>
          <w:tcPr>
            <w:tcW w:w="39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FE91B4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Odgovarajući uslovi i princip rotacije zaliha</w:t>
            </w:r>
          </w:p>
        </w:tc>
        <w:tc>
          <w:tcPr>
            <w:tcW w:w="272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288B79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Kartica zalihe</w:t>
            </w:r>
          </w:p>
        </w:tc>
      </w:tr>
      <w:tr w:rsidR="005062C0" w14:paraId="5D0B3397" w14:textId="77777777">
        <w:trPr>
          <w:cantSplit/>
          <w:jc w:val="center"/>
        </w:trPr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93D5C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Sljedivost</w:t>
            </w:r>
          </w:p>
        </w:tc>
        <w:tc>
          <w:tcPr>
            <w:tcW w:w="3969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7DD32C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Mogućnost povezivanja sirovine i proizvoda</w:t>
            </w:r>
          </w:p>
        </w:tc>
        <w:tc>
          <w:tcPr>
            <w:tcW w:w="272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AED38" w14:textId="77777777" w:rsidR="005062C0" w:rsidRDefault="00000000">
            <w:pPr>
              <w:spacing w:after="20"/>
            </w:pPr>
            <w:r>
              <w:rPr>
                <w:color w:val="20362A"/>
                <w:sz w:val="15"/>
              </w:rPr>
              <w:t>Broj serije</w:t>
            </w:r>
          </w:p>
        </w:tc>
      </w:tr>
    </w:tbl>
    <w:p w14:paraId="11C7152E" w14:textId="77777777" w:rsidR="005062C0" w:rsidRDefault="005062C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5062C0" w14:paraId="74A6D733" w14:textId="77777777">
        <w:trPr>
          <w:jc w:val="center"/>
        </w:trPr>
        <w:tc>
          <w:tcPr>
            <w:tcW w:w="10200" w:type="dxa"/>
            <w:shd w:val="clear" w:color="auto" w:fill="EAF2E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8439B7" w14:textId="77777777" w:rsidR="005062C0" w:rsidRDefault="00000000">
            <w:r>
              <w:rPr>
                <w:b/>
                <w:color w:val="315B3A"/>
              </w:rPr>
              <w:t>Propisi i standardi</w:t>
            </w:r>
            <w:r>
              <w:rPr>
                <w:b/>
                <w:color w:val="315B3A"/>
              </w:rPr>
              <w:br/>
            </w:r>
            <w:r>
              <w:rPr>
                <w:color w:val="20362A"/>
                <w:sz w:val="19"/>
              </w:rPr>
              <w:t>Prije pokretanja pogona potrebno je provjeriti aktuelne sanitarne, veterinarske, tržišne, poreske i registracijske zahtjeve, kao i pravila deklarisanja i sistema samokontrole, kod nadležnih institucija i stručnih službi.</w:t>
            </w:r>
          </w:p>
        </w:tc>
      </w:tr>
    </w:tbl>
    <w:p w14:paraId="3F9AC8CC" w14:textId="77777777" w:rsidR="005062C0" w:rsidRDefault="005062C0"/>
    <w:p w14:paraId="30160AF5" w14:textId="77777777" w:rsidR="005062C0" w:rsidRDefault="00000000">
      <w:pPr>
        <w:pStyle w:val="Heading1"/>
      </w:pPr>
      <w:r>
        <w:t>9. Oprema i investicija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2"/>
        <w:gridCol w:w="1757"/>
        <w:gridCol w:w="2665"/>
      </w:tblGrid>
      <w:tr w:rsidR="005062C0" w14:paraId="68DC68CE" w14:textId="77777777">
        <w:trPr>
          <w:cantSplit/>
          <w:tblHeader/>
          <w:jc w:val="center"/>
        </w:trPr>
        <w:tc>
          <w:tcPr>
            <w:tcW w:w="459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AF3278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Stavka</w:t>
            </w:r>
          </w:p>
        </w:tc>
        <w:tc>
          <w:tcPr>
            <w:tcW w:w="1757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FFAC9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Iznos (KM)</w:t>
            </w:r>
          </w:p>
        </w:tc>
        <w:tc>
          <w:tcPr>
            <w:tcW w:w="2665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B4DF03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Napomena</w:t>
            </w:r>
          </w:p>
        </w:tc>
      </w:tr>
      <w:tr w:rsidR="005062C0" w14:paraId="3DB1A082" w14:textId="77777777">
        <w:trPr>
          <w:cantSplit/>
          <w:jc w:val="center"/>
        </w:trPr>
        <w:tc>
          <w:tcPr>
            <w:tcW w:w="45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AD843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Adaptacija prostora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B5587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8.500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EBE9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Perive površine, voda, odvodnja i raspored</w:t>
            </w:r>
          </w:p>
        </w:tc>
      </w:tr>
      <w:tr w:rsidR="005062C0" w14:paraId="7841DDFB" w14:textId="77777777">
        <w:trPr>
          <w:cantSplit/>
          <w:jc w:val="center"/>
        </w:trPr>
        <w:tc>
          <w:tcPr>
            <w:tcW w:w="459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67814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Kazan / pasterizator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D769C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9.800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01706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Kapacitet usklađen sa serijama</w:t>
            </w:r>
          </w:p>
        </w:tc>
      </w:tr>
      <w:tr w:rsidR="005062C0" w14:paraId="66082144" w14:textId="77777777">
        <w:trPr>
          <w:cantSplit/>
          <w:jc w:val="center"/>
        </w:trPr>
        <w:tc>
          <w:tcPr>
            <w:tcW w:w="45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EDD9B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Presa i punilica za sok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C66B7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8.300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16A01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Poluautomatska oprema</w:t>
            </w:r>
          </w:p>
        </w:tc>
      </w:tr>
      <w:tr w:rsidR="005062C0" w14:paraId="3BB37886" w14:textId="77777777">
        <w:trPr>
          <w:cantSplit/>
          <w:jc w:val="center"/>
        </w:trPr>
        <w:tc>
          <w:tcPr>
            <w:tcW w:w="459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F10D2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Sušara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92C77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7.400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FB1DD0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Manji modularni kapacitet</w:t>
            </w:r>
          </w:p>
        </w:tc>
      </w:tr>
      <w:tr w:rsidR="005062C0" w14:paraId="352439EA" w14:textId="77777777">
        <w:trPr>
          <w:cantSplit/>
          <w:jc w:val="center"/>
        </w:trPr>
        <w:tc>
          <w:tcPr>
            <w:tcW w:w="45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37CD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Radni stolovi, sudoperi i police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799EA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3.200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C9007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Materijal pogodan za održavanje</w:t>
            </w:r>
          </w:p>
        </w:tc>
      </w:tr>
      <w:tr w:rsidR="005062C0" w14:paraId="735D6124" w14:textId="77777777">
        <w:trPr>
          <w:cantSplit/>
          <w:jc w:val="center"/>
        </w:trPr>
        <w:tc>
          <w:tcPr>
            <w:tcW w:w="459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CE879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Vaga, mjerni i kontrolni pribor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33C36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1.500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DC3EA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Kalibracija gdje je potrebna</w:t>
            </w:r>
          </w:p>
        </w:tc>
      </w:tr>
      <w:tr w:rsidR="005062C0" w14:paraId="4726D003" w14:textId="77777777">
        <w:trPr>
          <w:cantSplit/>
          <w:jc w:val="center"/>
        </w:trPr>
        <w:tc>
          <w:tcPr>
            <w:tcW w:w="45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648A4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Ambalaža i sirovina za početak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A9F4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4.900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5DA24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Obrtna sredstva</w:t>
            </w:r>
          </w:p>
        </w:tc>
      </w:tr>
      <w:tr w:rsidR="005062C0" w14:paraId="270E9E47" w14:textId="77777777">
        <w:trPr>
          <w:cantSplit/>
          <w:jc w:val="center"/>
        </w:trPr>
        <w:tc>
          <w:tcPr>
            <w:tcW w:w="459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06DDA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Dizajn, etikete i početni marketing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7326D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2.000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A5DCA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Priprema tržišta</w:t>
            </w:r>
          </w:p>
        </w:tc>
      </w:tr>
      <w:tr w:rsidR="005062C0" w14:paraId="7F4A8028" w14:textId="77777777">
        <w:trPr>
          <w:cantSplit/>
          <w:jc w:val="center"/>
        </w:trPr>
        <w:tc>
          <w:tcPr>
            <w:tcW w:w="45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DAD8B0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Rezerva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B7E26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3.000</w:t>
            </w:r>
          </w:p>
        </w:tc>
        <w:tc>
          <w:tcPr>
            <w:tcW w:w="266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757D0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Neplanirani troškovi</w:t>
            </w:r>
          </w:p>
        </w:tc>
      </w:tr>
      <w:tr w:rsidR="005062C0" w14:paraId="0879A2D1" w14:textId="77777777">
        <w:trPr>
          <w:cantSplit/>
          <w:jc w:val="center"/>
        </w:trPr>
        <w:tc>
          <w:tcPr>
            <w:tcW w:w="459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23801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UKUPNO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F581B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48.600</w:t>
            </w:r>
          </w:p>
        </w:tc>
        <w:tc>
          <w:tcPr>
            <w:tcW w:w="2665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E2C63" w14:textId="77777777" w:rsidR="005062C0" w:rsidRDefault="005062C0">
            <w:pPr>
              <w:spacing w:after="20"/>
            </w:pPr>
          </w:p>
        </w:tc>
      </w:tr>
    </w:tbl>
    <w:p w14:paraId="3D67DF07" w14:textId="77777777" w:rsidR="005062C0" w:rsidRDefault="005062C0"/>
    <w:p w14:paraId="54E3E4BC" w14:textId="77777777" w:rsidR="005062C0" w:rsidRDefault="00000000">
      <w:pPr>
        <w:pStyle w:val="Heading1"/>
      </w:pPr>
      <w:r>
        <w:t>10. Trošak po proizvodu - primjer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90"/>
        <w:gridCol w:w="2154"/>
      </w:tblGrid>
      <w:tr w:rsidR="005062C0" w14:paraId="343FEDF2" w14:textId="77777777">
        <w:trPr>
          <w:cantSplit/>
          <w:tblHeader/>
          <w:jc w:val="center"/>
        </w:trPr>
        <w:tc>
          <w:tcPr>
            <w:tcW w:w="6690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CAEE4B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Stavka po tegli džema 320 g</w:t>
            </w:r>
          </w:p>
        </w:tc>
        <w:tc>
          <w:tcPr>
            <w:tcW w:w="215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247F9A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KM</w:t>
            </w:r>
          </w:p>
        </w:tc>
      </w:tr>
      <w:tr w:rsidR="005062C0" w14:paraId="2C97E93E" w14:textId="77777777">
        <w:trPr>
          <w:cantSplit/>
          <w:jc w:val="center"/>
        </w:trPr>
        <w:tc>
          <w:tcPr>
            <w:tcW w:w="669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981CD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Voće</w:t>
            </w:r>
          </w:p>
        </w:tc>
        <w:tc>
          <w:tcPr>
            <w:tcW w:w="215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96C88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1,10</w:t>
            </w:r>
          </w:p>
        </w:tc>
      </w:tr>
      <w:tr w:rsidR="005062C0" w14:paraId="2773F40E" w14:textId="77777777">
        <w:trPr>
          <w:cantSplit/>
          <w:jc w:val="center"/>
        </w:trPr>
        <w:tc>
          <w:tcPr>
            <w:tcW w:w="669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DBAF3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Šećer i sastojci</w:t>
            </w:r>
          </w:p>
        </w:tc>
        <w:tc>
          <w:tcPr>
            <w:tcW w:w="215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DD939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0,42</w:t>
            </w:r>
          </w:p>
        </w:tc>
      </w:tr>
      <w:tr w:rsidR="005062C0" w14:paraId="298275C2" w14:textId="77777777">
        <w:trPr>
          <w:cantSplit/>
          <w:jc w:val="center"/>
        </w:trPr>
        <w:tc>
          <w:tcPr>
            <w:tcW w:w="669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67BA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Tegla, poklopac i etiketa</w:t>
            </w:r>
          </w:p>
        </w:tc>
        <w:tc>
          <w:tcPr>
            <w:tcW w:w="215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282D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1,15</w:t>
            </w:r>
          </w:p>
        </w:tc>
      </w:tr>
      <w:tr w:rsidR="005062C0" w14:paraId="11DA9879" w14:textId="77777777">
        <w:trPr>
          <w:cantSplit/>
          <w:jc w:val="center"/>
        </w:trPr>
        <w:tc>
          <w:tcPr>
            <w:tcW w:w="669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EC4C6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Energija i potrošni materijal</w:t>
            </w:r>
          </w:p>
        </w:tc>
        <w:tc>
          <w:tcPr>
            <w:tcW w:w="215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3CA6D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0,28</w:t>
            </w:r>
          </w:p>
        </w:tc>
      </w:tr>
      <w:tr w:rsidR="005062C0" w14:paraId="2B35E911" w14:textId="77777777">
        <w:trPr>
          <w:cantSplit/>
          <w:jc w:val="center"/>
        </w:trPr>
        <w:tc>
          <w:tcPr>
            <w:tcW w:w="669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181D2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Direktni rad</w:t>
            </w:r>
          </w:p>
        </w:tc>
        <w:tc>
          <w:tcPr>
            <w:tcW w:w="215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23D1D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0,65</w:t>
            </w:r>
          </w:p>
        </w:tc>
      </w:tr>
      <w:tr w:rsidR="005062C0" w14:paraId="13D2CB1F" w14:textId="77777777">
        <w:trPr>
          <w:cantSplit/>
          <w:jc w:val="center"/>
        </w:trPr>
        <w:tc>
          <w:tcPr>
            <w:tcW w:w="669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3B015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Gubici i kontrola kvaliteta</w:t>
            </w:r>
          </w:p>
        </w:tc>
        <w:tc>
          <w:tcPr>
            <w:tcW w:w="215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AF9AC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0,20</w:t>
            </w:r>
          </w:p>
        </w:tc>
      </w:tr>
      <w:tr w:rsidR="005062C0" w14:paraId="2B4C60C7" w14:textId="77777777">
        <w:trPr>
          <w:cantSplit/>
          <w:jc w:val="center"/>
        </w:trPr>
        <w:tc>
          <w:tcPr>
            <w:tcW w:w="669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C7288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Ukupni varijabilni trošak</w:t>
            </w:r>
          </w:p>
        </w:tc>
        <w:tc>
          <w:tcPr>
            <w:tcW w:w="215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6A625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3,80</w:t>
            </w:r>
          </w:p>
        </w:tc>
      </w:tr>
      <w:tr w:rsidR="005062C0" w14:paraId="7C0C4604" w14:textId="77777777">
        <w:trPr>
          <w:cantSplit/>
          <w:jc w:val="center"/>
        </w:trPr>
        <w:tc>
          <w:tcPr>
            <w:tcW w:w="669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2987B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lastRenderedPageBreak/>
              <w:t>Prodajna cijena</w:t>
            </w:r>
          </w:p>
        </w:tc>
        <w:tc>
          <w:tcPr>
            <w:tcW w:w="215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82DA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7,50</w:t>
            </w:r>
          </w:p>
        </w:tc>
      </w:tr>
      <w:tr w:rsidR="005062C0" w14:paraId="74491CF2" w14:textId="77777777">
        <w:trPr>
          <w:cantSplit/>
          <w:jc w:val="center"/>
        </w:trPr>
        <w:tc>
          <w:tcPr>
            <w:tcW w:w="669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E70C4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Doprinos za fiksne troškove i dobit</w:t>
            </w:r>
          </w:p>
        </w:tc>
        <w:tc>
          <w:tcPr>
            <w:tcW w:w="215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CFC1C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3,70</w:t>
            </w:r>
          </w:p>
        </w:tc>
      </w:tr>
    </w:tbl>
    <w:p w14:paraId="33E85837" w14:textId="77777777" w:rsidR="005062C0" w:rsidRDefault="005062C0"/>
    <w:p w14:paraId="738D09D3" w14:textId="77777777" w:rsidR="005062C0" w:rsidRDefault="00000000">
      <w:r>
        <w:t>Trošak treba izračunati za svaki proizvod i prodajni kanal. Kod veleprodaje doprinos je manji, ali su količine i troškovi prodaje po jedinici često povoljniji.</w:t>
      </w:r>
    </w:p>
    <w:p w14:paraId="04BEC750" w14:textId="77777777" w:rsidR="005062C0" w:rsidRDefault="00000000">
      <w:pPr>
        <w:pStyle w:val="Heading1"/>
      </w:pPr>
      <w:r>
        <w:t>11. Godišnji operativni troškovi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20"/>
        <w:gridCol w:w="2324"/>
      </w:tblGrid>
      <w:tr w:rsidR="005062C0" w14:paraId="38D869A0" w14:textId="77777777">
        <w:trPr>
          <w:cantSplit/>
          <w:tblHeader/>
          <w:jc w:val="center"/>
        </w:trPr>
        <w:tc>
          <w:tcPr>
            <w:tcW w:w="6520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F0EB81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Trošak</w:t>
            </w:r>
          </w:p>
        </w:tc>
        <w:tc>
          <w:tcPr>
            <w:tcW w:w="232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878A7B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Iznos (KM)</w:t>
            </w:r>
          </w:p>
        </w:tc>
      </w:tr>
      <w:tr w:rsidR="005062C0" w14:paraId="727E3DC8" w14:textId="77777777">
        <w:trPr>
          <w:cantSplit/>
          <w:jc w:val="center"/>
        </w:trPr>
        <w:tc>
          <w:tcPr>
            <w:tcW w:w="652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8E9E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Sirovina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12276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17.800</w:t>
            </w:r>
          </w:p>
        </w:tc>
      </w:tr>
      <w:tr w:rsidR="005062C0" w14:paraId="6A2A2D6C" w14:textId="77777777">
        <w:trPr>
          <w:cantSplit/>
          <w:jc w:val="center"/>
        </w:trPr>
        <w:tc>
          <w:tcPr>
            <w:tcW w:w="652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1517A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Ambalaža i etikete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39D84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14.600</w:t>
            </w:r>
          </w:p>
        </w:tc>
      </w:tr>
      <w:tr w:rsidR="005062C0" w14:paraId="0731E3DE" w14:textId="77777777">
        <w:trPr>
          <w:cantSplit/>
          <w:jc w:val="center"/>
        </w:trPr>
        <w:tc>
          <w:tcPr>
            <w:tcW w:w="652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1D732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Dodatni sastojci i potrošni materijal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D7A71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4.300</w:t>
            </w:r>
          </w:p>
        </w:tc>
      </w:tr>
      <w:tr w:rsidR="005062C0" w14:paraId="46934B43" w14:textId="77777777">
        <w:trPr>
          <w:cantSplit/>
          <w:jc w:val="center"/>
        </w:trPr>
        <w:tc>
          <w:tcPr>
            <w:tcW w:w="652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FF6C3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Energija i voda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E6D55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4.200</w:t>
            </w:r>
          </w:p>
        </w:tc>
      </w:tr>
      <w:tr w:rsidR="005062C0" w14:paraId="329D2448" w14:textId="77777777">
        <w:trPr>
          <w:cantSplit/>
          <w:jc w:val="center"/>
        </w:trPr>
        <w:tc>
          <w:tcPr>
            <w:tcW w:w="652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BB2F5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Rad i sezonska pomoć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13186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10.800</w:t>
            </w:r>
          </w:p>
        </w:tc>
      </w:tr>
      <w:tr w:rsidR="005062C0" w14:paraId="4DB20F53" w14:textId="77777777">
        <w:trPr>
          <w:cantSplit/>
          <w:jc w:val="center"/>
        </w:trPr>
        <w:tc>
          <w:tcPr>
            <w:tcW w:w="652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859C6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Transport i prodaja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CEB2E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4.100</w:t>
            </w:r>
          </w:p>
        </w:tc>
      </w:tr>
      <w:tr w:rsidR="005062C0" w14:paraId="44986282" w14:textId="77777777">
        <w:trPr>
          <w:cantSplit/>
          <w:jc w:val="center"/>
        </w:trPr>
        <w:tc>
          <w:tcPr>
            <w:tcW w:w="652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02C0F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Marketing i sajmovi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B1871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2.400</w:t>
            </w:r>
          </w:p>
        </w:tc>
      </w:tr>
      <w:tr w:rsidR="005062C0" w14:paraId="597F4E31" w14:textId="77777777">
        <w:trPr>
          <w:cantSplit/>
          <w:jc w:val="center"/>
        </w:trPr>
        <w:tc>
          <w:tcPr>
            <w:tcW w:w="652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07F74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Knjigovodstvo, osiguranje i usluge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A7629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2.600</w:t>
            </w:r>
          </w:p>
        </w:tc>
      </w:tr>
      <w:tr w:rsidR="005062C0" w14:paraId="63C38373" w14:textId="77777777">
        <w:trPr>
          <w:cantSplit/>
          <w:jc w:val="center"/>
        </w:trPr>
        <w:tc>
          <w:tcPr>
            <w:tcW w:w="652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E7A53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Održavanje i laboratorijske / stručne usluge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BADD2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2.300</w:t>
            </w:r>
          </w:p>
        </w:tc>
      </w:tr>
      <w:tr w:rsidR="005062C0" w14:paraId="0D9233E1" w14:textId="77777777">
        <w:trPr>
          <w:cantSplit/>
          <w:jc w:val="center"/>
        </w:trPr>
        <w:tc>
          <w:tcPr>
            <w:tcW w:w="6520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6C1E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Ostalo i rezerva</w:t>
            </w:r>
          </w:p>
        </w:tc>
        <w:tc>
          <w:tcPr>
            <w:tcW w:w="232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99565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2.000</w:t>
            </w:r>
          </w:p>
        </w:tc>
      </w:tr>
      <w:tr w:rsidR="005062C0" w14:paraId="587404B5" w14:textId="77777777">
        <w:trPr>
          <w:cantSplit/>
          <w:jc w:val="center"/>
        </w:trPr>
        <w:tc>
          <w:tcPr>
            <w:tcW w:w="652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DD044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UKUPNO</w:t>
            </w:r>
          </w:p>
        </w:tc>
        <w:tc>
          <w:tcPr>
            <w:tcW w:w="2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F9BA7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65.100</w:t>
            </w:r>
          </w:p>
        </w:tc>
      </w:tr>
    </w:tbl>
    <w:p w14:paraId="75E56F8A" w14:textId="77777777" w:rsidR="005062C0" w:rsidRDefault="005062C0"/>
    <w:p w14:paraId="7DF4EE86" w14:textId="77777777" w:rsidR="005062C0" w:rsidRDefault="00000000">
      <w:pPr>
        <w:pStyle w:val="Heading1"/>
      </w:pPr>
      <w:r>
        <w:t>12. Projekcija rezultata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1531"/>
        <w:gridCol w:w="1531"/>
        <w:gridCol w:w="1531"/>
      </w:tblGrid>
      <w:tr w:rsidR="005062C0" w14:paraId="2BA6104F" w14:textId="77777777">
        <w:trPr>
          <w:cantSplit/>
          <w:tblHeader/>
          <w:jc w:val="center"/>
        </w:trPr>
        <w:tc>
          <w:tcPr>
            <w:tcW w:w="425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6F9260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Stavka</w:t>
            </w:r>
          </w:p>
        </w:tc>
        <w:tc>
          <w:tcPr>
            <w:tcW w:w="153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4F44EB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Godina 1</w:t>
            </w:r>
          </w:p>
        </w:tc>
        <w:tc>
          <w:tcPr>
            <w:tcW w:w="153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13AF42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Godina 2</w:t>
            </w:r>
          </w:p>
        </w:tc>
        <w:tc>
          <w:tcPr>
            <w:tcW w:w="153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37402E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Godina 3</w:t>
            </w:r>
          </w:p>
        </w:tc>
      </w:tr>
      <w:tr w:rsidR="005062C0" w14:paraId="047CFA3E" w14:textId="77777777">
        <w:trPr>
          <w:cantSplit/>
          <w:jc w:val="center"/>
        </w:trPr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CC7A3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Prihod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7A8AA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62.500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269C6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86.400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4B3D5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101.000</w:t>
            </w:r>
          </w:p>
        </w:tc>
      </w:tr>
      <w:tr w:rsidR="005062C0" w14:paraId="08AEB048" w14:textId="77777777">
        <w:trPr>
          <w:cantSplit/>
          <w:jc w:val="center"/>
        </w:trPr>
        <w:tc>
          <w:tcPr>
            <w:tcW w:w="425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98C28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Operativni troškovi</w:t>
            </w:r>
          </w:p>
        </w:tc>
        <w:tc>
          <w:tcPr>
            <w:tcW w:w="15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6AF8F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53.900</w:t>
            </w:r>
          </w:p>
        </w:tc>
        <w:tc>
          <w:tcPr>
            <w:tcW w:w="15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DD688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65.100</w:t>
            </w:r>
          </w:p>
        </w:tc>
        <w:tc>
          <w:tcPr>
            <w:tcW w:w="15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00E71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73.800</w:t>
            </w:r>
          </w:p>
        </w:tc>
      </w:tr>
      <w:tr w:rsidR="005062C0" w14:paraId="12B01F1B" w14:textId="77777777">
        <w:trPr>
          <w:cantSplit/>
          <w:jc w:val="center"/>
        </w:trPr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AD79D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Rezultat prije amortizacije, kamata i poreza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283C7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8.600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3A73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21.300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5400D0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27.200</w:t>
            </w:r>
          </w:p>
        </w:tc>
      </w:tr>
      <w:tr w:rsidR="005062C0" w14:paraId="424E3E45" w14:textId="77777777">
        <w:trPr>
          <w:cantSplit/>
          <w:jc w:val="center"/>
        </w:trPr>
        <w:tc>
          <w:tcPr>
            <w:tcW w:w="425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A605B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Planirano reinvestiranje / otplata</w:t>
            </w:r>
          </w:p>
        </w:tc>
        <w:tc>
          <w:tcPr>
            <w:tcW w:w="15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36B63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5.000</w:t>
            </w:r>
          </w:p>
        </w:tc>
        <w:tc>
          <w:tcPr>
            <w:tcW w:w="15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FA442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9.000</w:t>
            </w:r>
          </w:p>
        </w:tc>
        <w:tc>
          <w:tcPr>
            <w:tcW w:w="153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15B85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12.000</w:t>
            </w:r>
          </w:p>
        </w:tc>
      </w:tr>
      <w:tr w:rsidR="005062C0" w14:paraId="77EA8830" w14:textId="77777777">
        <w:trPr>
          <w:cantSplit/>
          <w:jc w:val="center"/>
        </w:trPr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B7B44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Rezerva i razvoj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8C187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3.600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93F6D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12.300</w:t>
            </w:r>
          </w:p>
        </w:tc>
        <w:tc>
          <w:tcPr>
            <w:tcW w:w="153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72170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15.200</w:t>
            </w:r>
          </w:p>
        </w:tc>
      </w:tr>
    </w:tbl>
    <w:p w14:paraId="7B77840F" w14:textId="77777777" w:rsidR="005062C0" w:rsidRDefault="005062C0"/>
    <w:p w14:paraId="33121F92" w14:textId="77777777" w:rsidR="005062C0" w:rsidRDefault="00000000">
      <w:pPr>
        <w:pStyle w:val="Heading1"/>
      </w:pPr>
      <w:r>
        <w:lastRenderedPageBreak/>
        <w:t>13. Novčani tok i sezonalnost</w:t>
      </w:r>
    </w:p>
    <w:p w14:paraId="59520213" w14:textId="77777777" w:rsidR="005062C0" w:rsidRDefault="00000000">
      <w:r>
        <w:t>Najveći izdaci za ambalažu, otkup voća i sezonski rad nastaju prije naplate dijela proizvoda. Plan zato predviđa najmanje 12.000 KM obrtnog kapitala ili dostupnu kreditnu liniju. Posebno treba pratiti rok naplate trgovina i kompanija.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2551"/>
        <w:gridCol w:w="2381"/>
        <w:gridCol w:w="2154"/>
      </w:tblGrid>
      <w:tr w:rsidR="005062C0" w14:paraId="4B01DD11" w14:textId="77777777">
        <w:trPr>
          <w:cantSplit/>
          <w:tblHeader/>
          <w:jc w:val="center"/>
        </w:trPr>
        <w:tc>
          <w:tcPr>
            <w:tcW w:w="181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66B2B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Period</w:t>
            </w:r>
          </w:p>
        </w:tc>
        <w:tc>
          <w:tcPr>
            <w:tcW w:w="255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EA2969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Glavni odlivi</w:t>
            </w:r>
          </w:p>
        </w:tc>
        <w:tc>
          <w:tcPr>
            <w:tcW w:w="238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43845A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Glavni prilivi</w:t>
            </w:r>
          </w:p>
        </w:tc>
        <w:tc>
          <w:tcPr>
            <w:tcW w:w="2154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39370E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Upravljanje likvidnošću</w:t>
            </w:r>
          </w:p>
        </w:tc>
      </w:tr>
      <w:tr w:rsidR="005062C0" w14:paraId="7B147776" w14:textId="77777777">
        <w:trPr>
          <w:cantSplit/>
          <w:jc w:val="center"/>
        </w:trPr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8AABD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Januar-april</w:t>
            </w:r>
          </w:p>
        </w:tc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F0438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Adaptacija, oprema, etikete</w:t>
            </w:r>
          </w:p>
        </w:tc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5C8B9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Prednarudžbe i manja prodaja</w:t>
            </w:r>
          </w:p>
        </w:tc>
        <w:tc>
          <w:tcPr>
            <w:tcW w:w="215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649E2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Finansiranje investicije</w:t>
            </w:r>
          </w:p>
        </w:tc>
      </w:tr>
      <w:tr w:rsidR="005062C0" w14:paraId="30DC9DAA" w14:textId="77777777">
        <w:trPr>
          <w:cantSplit/>
          <w:jc w:val="center"/>
        </w:trPr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37F1A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Maj-avgust</w:t>
            </w:r>
          </w:p>
        </w:tc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3DD92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Ambalaža, bobičasto voće, marketing</w:t>
            </w:r>
          </w:p>
        </w:tc>
        <w:tc>
          <w:tcPr>
            <w:tcW w:w="238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C065F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Sokovi i direktna prodaja</w:t>
            </w:r>
          </w:p>
        </w:tc>
        <w:tc>
          <w:tcPr>
            <w:tcW w:w="215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14826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Zaliha gotovine</w:t>
            </w:r>
          </w:p>
        </w:tc>
      </w:tr>
      <w:tr w:rsidR="005062C0" w14:paraId="2F63FB7C" w14:textId="77777777">
        <w:trPr>
          <w:cantSplit/>
          <w:jc w:val="center"/>
        </w:trPr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99453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Septembar-novembar</w:t>
            </w:r>
          </w:p>
        </w:tc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01539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Glavni otkup voća i rad</w:t>
            </w:r>
          </w:p>
        </w:tc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F1281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Džem, sušeno voće, trgovine</w:t>
            </w:r>
          </w:p>
        </w:tc>
        <w:tc>
          <w:tcPr>
            <w:tcW w:w="215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9CD35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Obrtni kapital</w:t>
            </w:r>
          </w:p>
        </w:tc>
      </w:tr>
      <w:tr w:rsidR="005062C0" w14:paraId="046D2F0F" w14:textId="77777777">
        <w:trPr>
          <w:cantSplit/>
          <w:jc w:val="center"/>
        </w:trPr>
        <w:tc>
          <w:tcPr>
            <w:tcW w:w="181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B37FD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Novembar-decembar</w:t>
            </w:r>
          </w:p>
        </w:tc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C32F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Poklon paketi i dostava</w:t>
            </w:r>
          </w:p>
        </w:tc>
        <w:tc>
          <w:tcPr>
            <w:tcW w:w="238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7D3CF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Poslovni pokloni i praznici</w:t>
            </w:r>
          </w:p>
        </w:tc>
        <w:tc>
          <w:tcPr>
            <w:tcW w:w="2154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9807B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Ubrzana naplata</w:t>
            </w:r>
          </w:p>
        </w:tc>
      </w:tr>
    </w:tbl>
    <w:p w14:paraId="6BB306AC" w14:textId="77777777" w:rsidR="005062C0" w:rsidRDefault="005062C0"/>
    <w:p w14:paraId="4E13E57A" w14:textId="77777777" w:rsidR="005062C0" w:rsidRDefault="00000000">
      <w:pPr>
        <w:pStyle w:val="Heading1"/>
      </w:pPr>
      <w:r>
        <w:t>14. Organizacija i odgovornosti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4252"/>
        <w:gridCol w:w="2268"/>
      </w:tblGrid>
      <w:tr w:rsidR="005062C0" w14:paraId="12871A8F" w14:textId="77777777">
        <w:trPr>
          <w:cantSplit/>
          <w:tblHeader/>
          <w:jc w:val="center"/>
        </w:trPr>
        <w:tc>
          <w:tcPr>
            <w:tcW w:w="243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574FDC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Uloga</w:t>
            </w:r>
          </w:p>
        </w:tc>
        <w:tc>
          <w:tcPr>
            <w:tcW w:w="425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9FA341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Odgovornost</w:t>
            </w:r>
          </w:p>
        </w:tc>
        <w:tc>
          <w:tcPr>
            <w:tcW w:w="226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46E9E0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Angažman</w:t>
            </w:r>
          </w:p>
        </w:tc>
      </w:tr>
      <w:tr w:rsidR="005062C0" w14:paraId="7532C585" w14:textId="77777777">
        <w:trPr>
          <w:cantSplit/>
          <w:jc w:val="center"/>
        </w:trPr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128DCE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Vlasnik / voditelj</w:t>
            </w:r>
          </w:p>
        </w:tc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D6F7F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Nabavka, prodaja, finansije, dokumentacija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3C0A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Puno radno vrijeme</w:t>
            </w:r>
          </w:p>
        </w:tc>
      </w:tr>
      <w:tr w:rsidR="005062C0" w14:paraId="6A6FF935" w14:textId="77777777">
        <w:trPr>
          <w:cantSplit/>
          <w:jc w:val="center"/>
        </w:trPr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D06D1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Voditelj proizvodnje</w:t>
            </w:r>
          </w:p>
        </w:tc>
        <w:tc>
          <w:tcPr>
            <w:tcW w:w="425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F5C2E0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Proces, raspored, evidencije i kvalitet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1FC1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Puno / sezonski intenzivno</w:t>
            </w:r>
          </w:p>
        </w:tc>
      </w:tr>
      <w:tr w:rsidR="005062C0" w14:paraId="2EE94363" w14:textId="77777777">
        <w:trPr>
          <w:cantSplit/>
          <w:jc w:val="center"/>
        </w:trPr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B848B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Sezonski radnici</w:t>
            </w:r>
          </w:p>
        </w:tc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CA3B86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Priprema, pakovanje i skladište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5A292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Prema sezoni</w:t>
            </w:r>
          </w:p>
        </w:tc>
      </w:tr>
      <w:tr w:rsidR="005062C0" w14:paraId="14DF8589" w14:textId="77777777">
        <w:trPr>
          <w:cantSplit/>
          <w:jc w:val="center"/>
        </w:trPr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CB09B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Knjigovođa</w:t>
            </w:r>
          </w:p>
        </w:tc>
        <w:tc>
          <w:tcPr>
            <w:tcW w:w="425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40F97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Finansijsko i poresko praćenje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AF1C5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Vanjska usluga</w:t>
            </w:r>
          </w:p>
        </w:tc>
      </w:tr>
      <w:tr w:rsidR="005062C0" w14:paraId="1260F683" w14:textId="77777777">
        <w:trPr>
          <w:cantSplit/>
          <w:jc w:val="center"/>
        </w:trPr>
        <w:tc>
          <w:tcPr>
            <w:tcW w:w="243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128E5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Tehnolog / stručni savjetnik</w:t>
            </w:r>
          </w:p>
        </w:tc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EB9AF1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Recepture, proces i samokontrola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3C24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Ugovorno / periodično</w:t>
            </w:r>
          </w:p>
        </w:tc>
      </w:tr>
      <w:tr w:rsidR="005062C0" w14:paraId="36F4096C" w14:textId="77777777">
        <w:trPr>
          <w:cantSplit/>
          <w:jc w:val="center"/>
        </w:trPr>
        <w:tc>
          <w:tcPr>
            <w:tcW w:w="243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DDB57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Dizajn i digitalna prodaja</w:t>
            </w:r>
          </w:p>
        </w:tc>
        <w:tc>
          <w:tcPr>
            <w:tcW w:w="425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8760B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Etikete, sadržaj i kampanje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95EEB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Vanjska usluga</w:t>
            </w:r>
          </w:p>
        </w:tc>
      </w:tr>
    </w:tbl>
    <w:p w14:paraId="4B1A4262" w14:textId="77777777" w:rsidR="005062C0" w:rsidRDefault="005062C0"/>
    <w:p w14:paraId="497194C0" w14:textId="77777777" w:rsidR="005062C0" w:rsidRDefault="00000000">
      <w:pPr>
        <w:pStyle w:val="Heading1"/>
      </w:pPr>
      <w:r>
        <w:t>15. Rizici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268"/>
        <w:gridCol w:w="4082"/>
      </w:tblGrid>
      <w:tr w:rsidR="005062C0" w14:paraId="7BA56B30" w14:textId="77777777">
        <w:trPr>
          <w:cantSplit/>
          <w:tblHeader/>
          <w:jc w:val="center"/>
        </w:trPr>
        <w:tc>
          <w:tcPr>
            <w:tcW w:w="2551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6459DA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Rizik</w:t>
            </w:r>
          </w:p>
        </w:tc>
        <w:tc>
          <w:tcPr>
            <w:tcW w:w="226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D7BA58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Vjerovatnoća / uticaj</w:t>
            </w:r>
          </w:p>
        </w:tc>
        <w:tc>
          <w:tcPr>
            <w:tcW w:w="408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1473A6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Mjera</w:t>
            </w:r>
          </w:p>
        </w:tc>
      </w:tr>
      <w:tr w:rsidR="005062C0" w14:paraId="30B88BAE" w14:textId="77777777">
        <w:trPr>
          <w:cantSplit/>
          <w:jc w:val="center"/>
        </w:trPr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0E000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Nedovoljna sirovina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23120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Srednja / visok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7BDC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Ugovoreni proizvođači i više sorti</w:t>
            </w:r>
          </w:p>
        </w:tc>
      </w:tr>
      <w:tr w:rsidR="005062C0" w14:paraId="5303425D" w14:textId="77777777">
        <w:trPr>
          <w:cantSplit/>
          <w:jc w:val="center"/>
        </w:trPr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D36CF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Neujednačen kvalitet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077ED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Srednja / visok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9F2C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Specifikacija prijema i standardne recepture</w:t>
            </w:r>
          </w:p>
        </w:tc>
      </w:tr>
      <w:tr w:rsidR="005062C0" w14:paraId="6A7CFFEB" w14:textId="77777777">
        <w:trPr>
          <w:cantSplit/>
          <w:jc w:val="center"/>
        </w:trPr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15B89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Kašnjenje ambalaže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5815C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Srednja / srednji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49779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Rezervni dobavljač i ranija narudžba</w:t>
            </w:r>
          </w:p>
        </w:tc>
      </w:tr>
      <w:tr w:rsidR="005062C0" w14:paraId="14174DD6" w14:textId="77777777">
        <w:trPr>
          <w:cantSplit/>
          <w:jc w:val="center"/>
        </w:trPr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72B91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Slabija prodaja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3324E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Srednja / visok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1ACC2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Fazno povećanje proizvodnje i više kanala</w:t>
            </w:r>
          </w:p>
        </w:tc>
      </w:tr>
      <w:tr w:rsidR="005062C0" w14:paraId="543CD80A" w14:textId="77777777">
        <w:trPr>
          <w:cantSplit/>
          <w:jc w:val="center"/>
        </w:trPr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11D7D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Neusklađenost deklaracije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924FC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Niska / visok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0BB57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Stručna provjera prije štampe</w:t>
            </w:r>
          </w:p>
        </w:tc>
      </w:tr>
      <w:tr w:rsidR="005062C0" w14:paraId="510913B3" w14:textId="77777777">
        <w:trPr>
          <w:cantSplit/>
          <w:jc w:val="center"/>
        </w:trPr>
        <w:tc>
          <w:tcPr>
            <w:tcW w:w="2551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38DA9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Kvar opreme</w:t>
            </w:r>
          </w:p>
        </w:tc>
        <w:tc>
          <w:tcPr>
            <w:tcW w:w="226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2790DA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Niska / visok</w:t>
            </w:r>
          </w:p>
        </w:tc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ECD08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Servis, rezervni dijelovi i alternativni kapacitet</w:t>
            </w:r>
          </w:p>
        </w:tc>
      </w:tr>
      <w:tr w:rsidR="005062C0" w14:paraId="4B361BF3" w14:textId="77777777">
        <w:trPr>
          <w:cantSplit/>
          <w:jc w:val="center"/>
        </w:trPr>
        <w:tc>
          <w:tcPr>
            <w:tcW w:w="255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45A480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Pritisak na likvidnost</w:t>
            </w:r>
          </w:p>
        </w:tc>
        <w:tc>
          <w:tcPr>
            <w:tcW w:w="226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C4A09C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Visoka / visok</w:t>
            </w:r>
          </w:p>
        </w:tc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525FE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Obrtni kapital, avansi i kontrola rokova naplate</w:t>
            </w:r>
          </w:p>
        </w:tc>
      </w:tr>
    </w:tbl>
    <w:p w14:paraId="75DB1CDB" w14:textId="77777777" w:rsidR="005062C0" w:rsidRDefault="005062C0"/>
    <w:p w14:paraId="71EEE6C1" w14:textId="77777777" w:rsidR="005062C0" w:rsidRDefault="00000000">
      <w:pPr>
        <w:pStyle w:val="Heading1"/>
      </w:pPr>
      <w:r>
        <w:lastRenderedPageBreak/>
        <w:t>16. Akcioni plan prije ulaganja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82"/>
        <w:gridCol w:w="1757"/>
        <w:gridCol w:w="3118"/>
      </w:tblGrid>
      <w:tr w:rsidR="005062C0" w14:paraId="29D1F361" w14:textId="77777777">
        <w:trPr>
          <w:cantSplit/>
          <w:tblHeader/>
          <w:jc w:val="center"/>
        </w:trPr>
        <w:tc>
          <w:tcPr>
            <w:tcW w:w="4082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177B36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Korak</w:t>
            </w:r>
          </w:p>
        </w:tc>
        <w:tc>
          <w:tcPr>
            <w:tcW w:w="1757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DEC59F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Rok</w:t>
            </w:r>
          </w:p>
        </w:tc>
        <w:tc>
          <w:tcPr>
            <w:tcW w:w="3118" w:type="dxa"/>
            <w:shd w:val="clear" w:color="auto" w:fill="315B3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503A1C" w14:textId="77777777" w:rsidR="005062C0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Dokaz</w:t>
            </w:r>
          </w:p>
        </w:tc>
      </w:tr>
      <w:tr w:rsidR="005062C0" w14:paraId="1D535331" w14:textId="77777777">
        <w:trPr>
          <w:cantSplit/>
          <w:jc w:val="center"/>
        </w:trPr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72945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Potvrditi uslove prostora i registracije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B1F87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Prije adaptacije</w:t>
            </w:r>
          </w:p>
        </w:tc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94E64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Pisane informacije / stručna procjena</w:t>
            </w:r>
          </w:p>
        </w:tc>
      </w:tr>
      <w:tr w:rsidR="005062C0" w14:paraId="2A126959" w14:textId="77777777">
        <w:trPr>
          <w:cantSplit/>
          <w:jc w:val="center"/>
        </w:trPr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B3C05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Testirati četiri proizvoda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2A4EA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8 sedmica</w:t>
            </w:r>
          </w:p>
        </w:tc>
        <w:tc>
          <w:tcPr>
            <w:tcW w:w="311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18376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Recepture, trošak i povratne informacije</w:t>
            </w:r>
          </w:p>
        </w:tc>
      </w:tr>
      <w:tr w:rsidR="005062C0" w14:paraId="7CF5063B" w14:textId="77777777">
        <w:trPr>
          <w:cantSplit/>
          <w:jc w:val="center"/>
        </w:trPr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6049A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Prikupiti ponude za opremu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F59E92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4 sedmice</w:t>
            </w:r>
          </w:p>
        </w:tc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13543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Najmanje dvije uporedive ponude</w:t>
            </w:r>
          </w:p>
        </w:tc>
      </w:tr>
      <w:tr w:rsidR="005062C0" w14:paraId="0FF821C0" w14:textId="77777777">
        <w:trPr>
          <w:cantSplit/>
          <w:jc w:val="center"/>
        </w:trPr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FCFCC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Ugovoriti sirovinu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7ADF3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Prije sezone</w:t>
            </w:r>
          </w:p>
        </w:tc>
        <w:tc>
          <w:tcPr>
            <w:tcW w:w="311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D261A0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Pisma namjere / ugovori</w:t>
            </w:r>
          </w:p>
        </w:tc>
      </w:tr>
      <w:tr w:rsidR="005062C0" w14:paraId="07C9FC02" w14:textId="77777777">
        <w:trPr>
          <w:cantSplit/>
          <w:jc w:val="center"/>
        </w:trPr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33886F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Potvrditi tri prodajna kanala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05E150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Prije pune proizvodnje</w:t>
            </w:r>
          </w:p>
        </w:tc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A1B5D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Probne narudžbe</w:t>
            </w:r>
          </w:p>
        </w:tc>
      </w:tr>
      <w:tr w:rsidR="005062C0" w14:paraId="6788CA59" w14:textId="77777777">
        <w:trPr>
          <w:cantSplit/>
          <w:jc w:val="center"/>
        </w:trPr>
        <w:tc>
          <w:tcPr>
            <w:tcW w:w="4082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D598B7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Pripremiti detaljan novčani tok</w:t>
            </w:r>
          </w:p>
        </w:tc>
        <w:tc>
          <w:tcPr>
            <w:tcW w:w="1757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5082F8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Prije finansiranja</w:t>
            </w:r>
          </w:p>
        </w:tc>
        <w:tc>
          <w:tcPr>
            <w:tcW w:w="3118" w:type="dxa"/>
            <w:shd w:val="clear" w:color="auto" w:fill="F3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BD1984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Mjesečna tabela</w:t>
            </w:r>
          </w:p>
        </w:tc>
      </w:tr>
      <w:tr w:rsidR="005062C0" w14:paraId="3158CABD" w14:textId="77777777">
        <w:trPr>
          <w:cantSplit/>
          <w:jc w:val="center"/>
        </w:trPr>
        <w:tc>
          <w:tcPr>
            <w:tcW w:w="40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C799AB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Definisati sistem evidencija</w:t>
            </w:r>
          </w:p>
        </w:tc>
        <w:tc>
          <w:tcPr>
            <w:tcW w:w="1757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5EE6B9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Prije prve serije</w:t>
            </w:r>
          </w:p>
        </w:tc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C62A7D" w14:textId="77777777" w:rsidR="005062C0" w:rsidRDefault="00000000">
            <w:pPr>
              <w:spacing w:after="20"/>
            </w:pPr>
            <w:r>
              <w:rPr>
                <w:color w:val="20362A"/>
                <w:sz w:val="17"/>
              </w:rPr>
              <w:t>Obrasci i odgovornosti</w:t>
            </w:r>
          </w:p>
        </w:tc>
      </w:tr>
    </w:tbl>
    <w:p w14:paraId="36667985" w14:textId="77777777" w:rsidR="005062C0" w:rsidRDefault="005062C0"/>
    <w:p w14:paraId="1450BA63" w14:textId="77777777" w:rsidR="005062C0" w:rsidRDefault="00000000">
      <w:pPr>
        <w:pStyle w:val="Heading1"/>
      </w:pPr>
      <w:r>
        <w:t>17. Zaključak</w:t>
      </w:r>
    </w:p>
    <w:p w14:paraId="780B1DFC" w14:textId="77777777" w:rsidR="005062C0" w:rsidRDefault="00000000">
      <w:r>
        <w:t>Projekat ima potencijal ako se ulaganje provodi fazno, asortiman ostane fokusiran i prije povećanja proizvodnje postoji dokaz prodaje. Najveći rizici su obrtni kapital, kontinuitet kvaliteta i veleprodajni rokovi naplate. Odluka o punom ulaganju treba uslijediti tek nakon testne serije i potvrđenih kupaca.</w:t>
      </w:r>
    </w:p>
    <w:sectPr w:rsidR="005062C0" w:rsidSect="00034616">
      <w:headerReference w:type="default" r:id="rId8"/>
      <w:footerReference w:type="default" r:id="rId9"/>
      <w:pgSz w:w="12240" w:h="15840"/>
      <w:pgMar w:top="1020" w:right="1020" w:bottom="964" w:left="10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85C4452" w14:textId="77777777" w:rsidR="007F5EA4" w:rsidRDefault="007F5EA4">
      <w:pPr>
        <w:spacing w:after="0" w:line="240" w:lineRule="auto"/>
      </w:pPr>
      <w:r>
        <w:separator/>
      </w:r>
    </w:p>
  </w:endnote>
  <w:endnote w:type="continuationSeparator" w:id="0">
    <w:p w14:paraId="157AB711" w14:textId="77777777" w:rsidR="007F5EA4" w:rsidRDefault="007F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6C6213" w14:textId="1F9F5805" w:rsidR="005062C0" w:rsidRDefault="00000000">
    <w:pPr>
      <w:pStyle w:val="Footer"/>
      <w:jc w:val="right"/>
    </w:pPr>
    <w:r>
      <w:rPr>
        <w:color w:val="5D665F"/>
        <w:sz w:val="16"/>
      </w:rPr>
      <w:t xml:space="preserve">Primjer poslovnog plana - Zlatni plod   |   </w:t>
    </w:r>
    <w:r>
      <w:rPr>
        <w:color w:val="5D665F"/>
        <w:sz w:val="16"/>
      </w:rPr>
      <w:fldChar w:fldCharType="begin"/>
    </w:r>
    <w:r>
      <w:rPr>
        <w:color w:val="5D665F"/>
        <w:sz w:val="16"/>
      </w:rPr>
      <w:instrText>PAGE</w:instrText>
    </w:r>
    <w:r w:rsidR="00517262">
      <w:rPr>
        <w:color w:val="5D665F"/>
        <w:sz w:val="16"/>
      </w:rPr>
      <w:fldChar w:fldCharType="separate"/>
    </w:r>
    <w:r w:rsidR="00517262">
      <w:rPr>
        <w:noProof/>
        <w:color w:val="5D665F"/>
        <w:sz w:val="16"/>
      </w:rPr>
      <w:t>2</w:t>
    </w:r>
    <w:r>
      <w:rPr>
        <w:color w:val="5D665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A9794C" w14:textId="77777777" w:rsidR="007F5EA4" w:rsidRDefault="007F5EA4">
      <w:pPr>
        <w:spacing w:after="0" w:line="240" w:lineRule="auto"/>
      </w:pPr>
      <w:r>
        <w:separator/>
      </w:r>
    </w:p>
  </w:footnote>
  <w:footnote w:type="continuationSeparator" w:id="0">
    <w:p w14:paraId="0CBADC5E" w14:textId="77777777" w:rsidR="007F5EA4" w:rsidRDefault="007F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27A164" w14:textId="77777777" w:rsidR="005062C0" w:rsidRDefault="00000000">
    <w:pPr>
      <w:pStyle w:val="Header"/>
      <w:jc w:val="right"/>
    </w:pPr>
    <w:r>
      <w:rPr>
        <w:b/>
        <w:color w:val="315B3A"/>
        <w:sz w:val="15"/>
      </w:rPr>
      <w:t xml:space="preserve">AGROBIZNIS </w:t>
    </w:r>
    <w:proofErr w:type="gramStart"/>
    <w:r>
      <w:rPr>
        <w:b/>
        <w:color w:val="315B3A"/>
        <w:sz w:val="15"/>
      </w:rPr>
      <w:t>AKADEMIJA  |</w:t>
    </w:r>
    <w:proofErr w:type="gramEnd"/>
    <w:r>
      <w:rPr>
        <w:b/>
        <w:color w:val="315B3A"/>
        <w:sz w:val="15"/>
      </w:rPr>
      <w:t xml:space="preserve">  MOJ BIZNIS NA SELU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6710458">
    <w:abstractNumId w:val="8"/>
  </w:num>
  <w:num w:numId="2" w16cid:durableId="1526938920">
    <w:abstractNumId w:val="6"/>
  </w:num>
  <w:num w:numId="3" w16cid:durableId="1538350452">
    <w:abstractNumId w:val="5"/>
  </w:num>
  <w:num w:numId="4" w16cid:durableId="414474971">
    <w:abstractNumId w:val="4"/>
  </w:num>
  <w:num w:numId="5" w16cid:durableId="1231039982">
    <w:abstractNumId w:val="7"/>
  </w:num>
  <w:num w:numId="6" w16cid:durableId="1467165600">
    <w:abstractNumId w:val="3"/>
  </w:num>
  <w:num w:numId="7" w16cid:durableId="1473474696">
    <w:abstractNumId w:val="2"/>
  </w:num>
  <w:num w:numId="8" w16cid:durableId="447044607">
    <w:abstractNumId w:val="1"/>
  </w:num>
  <w:num w:numId="9" w16cid:durableId="109151357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1322"/>
    <w:rsid w:val="0029639D"/>
    <w:rsid w:val="00326F90"/>
    <w:rsid w:val="005062C0"/>
    <w:rsid w:val="00517262"/>
    <w:rsid w:val="007F5EA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8CCFB8"/>
  <w14:defaultImageDpi w14:val="300"/>
  <w15:docId w15:val="{0EE16389-A1EA-E84E-92CA-0D4D825B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40"/>
      <w:outlineLvl w:val="0"/>
    </w:pPr>
    <w:rPr>
      <w:rFonts w:asciiTheme="majorHAnsi" w:eastAsiaTheme="majorEastAsia" w:hAnsiTheme="majorHAnsi" w:cstheme="majorBidi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0362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  <w:color w:val="315B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20362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URALISNote">
    <w:name w:val="RURALIS Note"/>
    <w:pPr>
      <w:spacing w:after="80"/>
      <w:ind w:left="142" w:right="142"/>
    </w:pPr>
    <w:rPr>
      <w:rFonts w:ascii="Aptos" w:hAnsi="Aptos"/>
      <w:color w:val="20362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poslovnog plana - Zlatni plod</dc:title>
  <dc:subject>Agrobiznis akademija - Moj biznis na selu</dc:subject>
  <dc:creator>Agrobiznis akademija</dc:creator>
  <cp:keywords>agrobiznis, poslovni plan, mladi preduzetnici, Bosna i Hercegovina</cp:keywords>
  <dc:description>generated by python-docx</dc:description>
  <cp:lastModifiedBy>dodiksasa@yahoo.com</cp:lastModifiedBy>
  <cp:revision>2</cp:revision>
  <dcterms:created xsi:type="dcterms:W3CDTF">2013-12-23T23:15:00Z</dcterms:created>
  <dcterms:modified xsi:type="dcterms:W3CDTF">2026-06-24T06:37:00Z</dcterms:modified>
  <cp:category/>
</cp:coreProperties>
</file>